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25C5" w:rsidP="009125C5" w:rsidRDefault="009125C5" w14:paraId="020432C9" w14:textId="77777777">
      <w:pPr>
        <w:shd w:val="clear" w:color="auto" w:fill="FFFFFF"/>
        <w:spacing w:after="0" w:line="240" w:lineRule="auto"/>
        <w:jc w:val="center"/>
        <w:rPr>
          <w:rFonts w:ascii="Georgia" w:hAnsi="Georgia" w:eastAsia="Times New Roman" w:cs="Arial"/>
          <w:color w:val="403F42"/>
          <w:sz w:val="30"/>
          <w:szCs w:val="30"/>
        </w:rPr>
      </w:pPr>
    </w:p>
    <w:p w:rsidR="009125C5" w:rsidP="009125C5" w:rsidRDefault="009125C5" w14:paraId="761D08A1" w14:textId="77777777">
      <w:pPr>
        <w:shd w:val="clear" w:color="auto" w:fill="FFFFFF"/>
        <w:spacing w:after="0" w:line="240" w:lineRule="auto"/>
        <w:jc w:val="center"/>
        <w:rPr>
          <w:rFonts w:ascii="Georgia" w:hAnsi="Georgia" w:eastAsia="Times New Roman" w:cs="Arial"/>
          <w:color w:val="403F42"/>
          <w:sz w:val="44"/>
          <w:szCs w:val="44"/>
        </w:rPr>
      </w:pPr>
    </w:p>
    <w:p w:rsidRPr="009125C5" w:rsidR="009125C5" w:rsidP="009125C5" w:rsidRDefault="009125C5" w14:paraId="52E110DC" w14:textId="77777777">
      <w:pPr>
        <w:shd w:val="clear" w:color="auto" w:fill="FFFFFF"/>
        <w:spacing w:after="0" w:line="240" w:lineRule="auto"/>
        <w:jc w:val="center"/>
        <w:rPr>
          <w:rFonts w:ascii="Georgia" w:hAnsi="Georgia" w:eastAsia="Times New Roman" w:cs="Arial"/>
          <w:color w:val="403F42"/>
          <w:sz w:val="44"/>
          <w:szCs w:val="44"/>
        </w:rPr>
      </w:pPr>
    </w:p>
    <w:p w:rsidRPr="009125C5" w:rsidR="009125C5" w:rsidP="009125C5" w:rsidRDefault="009125C5" w14:paraId="1F50A8F5" w14:textId="30EC93B9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i/>
          <w:color w:val="403F42"/>
          <w:sz w:val="32"/>
          <w:szCs w:val="32"/>
        </w:rPr>
      </w:pPr>
      <w:r w:rsidRPr="009125C5">
        <w:rPr>
          <w:rFonts w:ascii="Georgia" w:hAnsi="Georgia" w:eastAsia="Times New Roman" w:cs="Arial"/>
          <w:b/>
          <w:i/>
          <w:color w:val="403F42"/>
          <w:sz w:val="32"/>
          <w:szCs w:val="32"/>
        </w:rPr>
        <w:t xml:space="preserve">Proposed slate for election </w:t>
      </w:r>
      <w:r w:rsidR="001D4B6C">
        <w:rPr>
          <w:rFonts w:ascii="Georgia" w:hAnsi="Georgia" w:eastAsia="Times New Roman" w:cs="Arial"/>
          <w:b/>
          <w:i/>
          <w:color w:val="403F42"/>
          <w:sz w:val="32"/>
          <w:szCs w:val="32"/>
        </w:rPr>
        <w:t xml:space="preserve">June </w:t>
      </w:r>
      <w:r w:rsidR="005A613F">
        <w:rPr>
          <w:rFonts w:ascii="Georgia" w:hAnsi="Georgia" w:eastAsia="Times New Roman" w:cs="Arial"/>
          <w:b/>
          <w:i/>
          <w:color w:val="403F42"/>
          <w:sz w:val="32"/>
          <w:szCs w:val="32"/>
        </w:rPr>
        <w:t>25</w:t>
      </w:r>
      <w:r w:rsidR="001D4B6C">
        <w:rPr>
          <w:rFonts w:ascii="Georgia" w:hAnsi="Georgia" w:eastAsia="Times New Roman" w:cs="Arial"/>
          <w:b/>
          <w:i/>
          <w:color w:val="403F42"/>
          <w:sz w:val="32"/>
          <w:szCs w:val="32"/>
        </w:rPr>
        <w:t>, 202</w:t>
      </w:r>
      <w:r w:rsidR="005A613F">
        <w:rPr>
          <w:rFonts w:ascii="Georgia" w:hAnsi="Georgia" w:eastAsia="Times New Roman" w:cs="Arial"/>
          <w:b/>
          <w:i/>
          <w:color w:val="403F42"/>
          <w:sz w:val="32"/>
          <w:szCs w:val="32"/>
        </w:rPr>
        <w:t>4</w:t>
      </w:r>
    </w:p>
    <w:p w:rsidRPr="009125C5" w:rsidR="009125C5" w:rsidP="009125C5" w:rsidRDefault="009125C5" w14:paraId="746E7B18" w14:textId="77777777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i/>
          <w:color w:val="403F42"/>
          <w:sz w:val="32"/>
          <w:szCs w:val="32"/>
        </w:rPr>
      </w:pPr>
    </w:p>
    <w:p w:rsidR="009125C5" w:rsidP="009125C5" w:rsidRDefault="009125C5" w14:paraId="4D753B7C" w14:textId="77777777">
      <w:pPr>
        <w:shd w:val="clear" w:color="auto" w:fill="FFFFFF"/>
        <w:spacing w:after="0" w:line="240" w:lineRule="auto"/>
        <w:jc w:val="center"/>
        <w:rPr>
          <w:rFonts w:ascii="Georgia" w:hAnsi="Georgia" w:eastAsia="Times New Roman" w:cs="Arial"/>
          <w:i/>
          <w:color w:val="403F42"/>
          <w:sz w:val="32"/>
          <w:szCs w:val="32"/>
        </w:rPr>
      </w:pPr>
    </w:p>
    <w:p w:rsidRPr="009125C5" w:rsidR="005A613F" w:rsidP="005A613F" w:rsidRDefault="009125C5" w14:paraId="03EA83FE" w14:textId="26481A3B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i/>
          <w:color w:val="403F42"/>
          <w:sz w:val="32"/>
          <w:szCs w:val="32"/>
        </w:rPr>
      </w:pPr>
      <w:r w:rsidRPr="009125C5">
        <w:rPr>
          <w:rFonts w:ascii="Georgia" w:hAnsi="Georgia" w:eastAsia="Times New Roman" w:cs="Arial"/>
          <w:i/>
          <w:color w:val="403F42"/>
          <w:sz w:val="32"/>
          <w:szCs w:val="32"/>
        </w:rPr>
        <w:t>President-</w:t>
      </w:r>
      <w:r w:rsidR="005A613F">
        <w:rPr>
          <w:rFonts w:ascii="Georgia" w:hAnsi="Georgia" w:eastAsia="Times New Roman" w:cs="Arial"/>
          <w:i/>
          <w:color w:val="403F42"/>
          <w:sz w:val="32"/>
          <w:szCs w:val="32"/>
        </w:rPr>
        <w:t>E</w:t>
      </w:r>
      <w:r w:rsidRPr="009125C5">
        <w:rPr>
          <w:rFonts w:ascii="Georgia" w:hAnsi="Georgia" w:eastAsia="Times New Roman" w:cs="Arial"/>
          <w:i/>
          <w:color w:val="403F42"/>
          <w:sz w:val="32"/>
          <w:szCs w:val="32"/>
        </w:rPr>
        <w:t>lect: </w:t>
      </w:r>
      <w:r w:rsidR="005A613F">
        <w:rPr>
          <w:rFonts w:ascii="Georgia" w:hAnsi="Georgia" w:eastAsia="Times New Roman" w:cs="Arial"/>
          <w:i/>
          <w:color w:val="403F42"/>
          <w:sz w:val="32"/>
          <w:szCs w:val="32"/>
        </w:rPr>
        <w:t xml:space="preserve">Jessica </w:t>
      </w:r>
      <w:proofErr w:type="spellStart"/>
      <w:r w:rsidR="005A613F">
        <w:rPr>
          <w:rFonts w:ascii="Georgia" w:hAnsi="Georgia" w:eastAsia="Times New Roman" w:cs="Arial"/>
          <w:i/>
          <w:color w:val="403F42"/>
          <w:sz w:val="32"/>
          <w:szCs w:val="32"/>
        </w:rPr>
        <w:t>Abellard</w:t>
      </w:r>
      <w:proofErr w:type="spellEnd"/>
      <w:r w:rsidR="005A613F">
        <w:rPr>
          <w:rFonts w:ascii="Georgia" w:hAnsi="Georgia" w:eastAsia="Times New Roman" w:cs="Arial"/>
          <w:i/>
          <w:color w:val="403F42"/>
          <w:sz w:val="32"/>
          <w:szCs w:val="32"/>
        </w:rPr>
        <w:t>, M.D.</w:t>
      </w:r>
    </w:p>
    <w:p w:rsidRPr="009125C5" w:rsidR="009125C5" w:rsidP="009125C5" w:rsidRDefault="009125C5" w14:paraId="00717732" w14:textId="56D66C48">
      <w:pPr>
        <w:shd w:val="clear" w:color="auto" w:fill="FFFFFF"/>
        <w:spacing w:after="0" w:line="240" w:lineRule="auto"/>
        <w:jc w:val="center"/>
        <w:rPr>
          <w:rFonts w:ascii="Georgia" w:hAnsi="Georgia" w:eastAsia="Times New Roman" w:cs="Arial"/>
          <w:i/>
          <w:color w:val="403F42"/>
          <w:sz w:val="32"/>
          <w:szCs w:val="32"/>
        </w:rPr>
      </w:pPr>
    </w:p>
    <w:p w:rsidRPr="005A613F" w:rsidR="009125C5" w:rsidP="005A613F" w:rsidRDefault="009125C5" w14:paraId="1BF66B72" w14:textId="0ADF61AB">
      <w:pPr>
        <w:shd w:val="clear" w:color="auto" w:fill="FFFFFF"/>
        <w:spacing w:after="0" w:line="240" w:lineRule="auto"/>
        <w:jc w:val="center"/>
        <w:rPr>
          <w:rFonts w:ascii="Georgia" w:hAnsi="Georgia" w:eastAsia="Times New Roman" w:cs="Arial"/>
          <w:i/>
          <w:color w:val="403F42"/>
          <w:sz w:val="32"/>
          <w:szCs w:val="32"/>
        </w:rPr>
      </w:pPr>
      <w:r w:rsidRPr="009125C5">
        <w:rPr>
          <w:rFonts w:ascii="Georgia" w:hAnsi="Georgia" w:eastAsia="Times New Roman" w:cs="Arial"/>
          <w:i/>
          <w:color w:val="403F42"/>
          <w:sz w:val="32"/>
          <w:szCs w:val="32"/>
        </w:rPr>
        <w:t xml:space="preserve">Treasurer: </w:t>
      </w:r>
      <w:r w:rsidR="005A613F">
        <w:rPr>
          <w:rFonts w:ascii="Georgia" w:hAnsi="Georgia" w:eastAsia="Times New Roman" w:cs="Arial"/>
          <w:i/>
          <w:color w:val="403F42"/>
          <w:sz w:val="32"/>
          <w:szCs w:val="32"/>
        </w:rPr>
        <w:t>Ayala Danzig, M.D.</w:t>
      </w:r>
    </w:p>
    <w:p w:rsidRPr="009125C5" w:rsidR="009125C5" w:rsidP="009125C5" w:rsidRDefault="009125C5" w14:paraId="5784A352" w14:textId="77777777">
      <w:pPr>
        <w:shd w:val="clear" w:color="auto" w:fill="FFFFFF"/>
        <w:spacing w:after="0" w:line="240" w:lineRule="auto"/>
        <w:jc w:val="center"/>
        <w:rPr>
          <w:rFonts w:ascii="Georgia" w:hAnsi="Georgia" w:eastAsia="Times New Roman" w:cs="Arial"/>
          <w:i/>
          <w:color w:val="403F42"/>
          <w:sz w:val="32"/>
          <w:szCs w:val="32"/>
        </w:rPr>
      </w:pPr>
    </w:p>
    <w:p w:rsidRPr="009125C5" w:rsidR="009125C5" w:rsidP="009125C5" w:rsidRDefault="009125C5" w14:paraId="167A5AE5" w14:textId="77777777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i/>
          <w:color w:val="403F42"/>
          <w:sz w:val="32"/>
          <w:szCs w:val="32"/>
        </w:rPr>
      </w:pPr>
      <w:r w:rsidRPr="009125C5">
        <w:rPr>
          <w:rFonts w:ascii="Georgia" w:hAnsi="Georgia" w:eastAsia="Times New Roman" w:cs="Arial"/>
          <w:i/>
          <w:color w:val="403F42"/>
          <w:sz w:val="32"/>
          <w:szCs w:val="32"/>
        </w:rPr>
        <w:t>Secretary</w:t>
      </w:r>
      <w:r w:rsidR="009D7873">
        <w:rPr>
          <w:rFonts w:ascii="Georgia" w:hAnsi="Georgia" w:eastAsia="Times New Roman" w:cs="Arial"/>
          <w:i/>
          <w:color w:val="403F42"/>
          <w:sz w:val="32"/>
          <w:szCs w:val="32"/>
        </w:rPr>
        <w:t>:</w:t>
      </w:r>
      <w:r w:rsidR="001106CC">
        <w:rPr>
          <w:rFonts w:ascii="Georgia" w:hAnsi="Georgia" w:eastAsia="Times New Roman" w:cs="Arial"/>
          <w:i/>
          <w:color w:val="403F42"/>
          <w:sz w:val="32"/>
          <w:szCs w:val="32"/>
        </w:rPr>
        <w:t xml:space="preserve"> Carla Schnitzlein, M.D.</w:t>
      </w:r>
    </w:p>
    <w:p w:rsidRPr="009125C5" w:rsidR="009125C5" w:rsidP="009125C5" w:rsidRDefault="009125C5" w14:paraId="6EFDB3BE" w14:textId="77777777">
      <w:pPr>
        <w:shd w:val="clear" w:color="auto" w:fill="FFFFFF"/>
        <w:spacing w:after="0" w:line="240" w:lineRule="auto"/>
        <w:jc w:val="center"/>
        <w:rPr>
          <w:rFonts w:ascii="Georgia" w:hAnsi="Georgia" w:eastAsia="Times New Roman" w:cs="Arial"/>
          <w:i/>
          <w:color w:val="403F42"/>
          <w:sz w:val="32"/>
          <w:szCs w:val="32"/>
        </w:rPr>
      </w:pPr>
    </w:p>
    <w:p w:rsidR="009125C5" w:rsidP="009D7873" w:rsidRDefault="009125C5" w14:paraId="15E574D7" w14:textId="77777777">
      <w:pPr>
        <w:shd w:val="clear" w:color="auto" w:fill="FFFFFF"/>
        <w:spacing w:after="0" w:line="240" w:lineRule="auto"/>
        <w:jc w:val="center"/>
        <w:rPr>
          <w:rFonts w:ascii="Georgia" w:hAnsi="Georgia" w:eastAsia="Times New Roman" w:cs="Arial"/>
          <w:i/>
          <w:color w:val="403F42"/>
          <w:sz w:val="32"/>
          <w:szCs w:val="32"/>
        </w:rPr>
      </w:pPr>
      <w:r w:rsidRPr="009125C5">
        <w:rPr>
          <w:rFonts w:ascii="Georgia" w:hAnsi="Georgia" w:eastAsia="Times New Roman" w:cs="Arial"/>
          <w:i/>
          <w:color w:val="403F42"/>
          <w:sz w:val="32"/>
          <w:szCs w:val="32"/>
        </w:rPr>
        <w:t>Councilor</w:t>
      </w:r>
      <w:r w:rsidR="00BB57ED">
        <w:rPr>
          <w:rFonts w:ascii="Georgia" w:hAnsi="Georgia" w:eastAsia="Times New Roman" w:cs="Arial"/>
          <w:i/>
          <w:color w:val="403F42"/>
          <w:sz w:val="32"/>
          <w:szCs w:val="32"/>
        </w:rPr>
        <w:t>s</w:t>
      </w:r>
      <w:r w:rsidRPr="009125C5">
        <w:rPr>
          <w:rFonts w:ascii="Georgia" w:hAnsi="Georgia" w:eastAsia="Times New Roman" w:cs="Arial"/>
          <w:i/>
          <w:color w:val="403F42"/>
          <w:sz w:val="32"/>
          <w:szCs w:val="32"/>
        </w:rPr>
        <w:t xml:space="preserve"> (Two year-term): </w:t>
      </w:r>
    </w:p>
    <w:p w:rsidR="001106CC" w:rsidP="009D7873" w:rsidRDefault="001106CC" w14:paraId="1EC0167A" w14:textId="77777777">
      <w:pPr>
        <w:shd w:val="clear" w:color="auto" w:fill="FFFFFF"/>
        <w:spacing w:after="0" w:line="240" w:lineRule="auto"/>
        <w:jc w:val="center"/>
        <w:rPr>
          <w:rFonts w:ascii="Georgia" w:hAnsi="Georgia" w:eastAsia="Times New Roman" w:cs="Arial"/>
          <w:i/>
          <w:color w:val="403F42"/>
          <w:sz w:val="32"/>
          <w:szCs w:val="32"/>
        </w:rPr>
      </w:pPr>
    </w:p>
    <w:p w:rsidR="005A613F" w:rsidP="009D7873" w:rsidRDefault="005A613F" w14:paraId="7A81D957" w14:textId="47588D8F">
      <w:pPr>
        <w:shd w:val="clear" w:color="auto" w:fill="FFFFFF"/>
        <w:spacing w:after="0" w:line="240" w:lineRule="auto"/>
        <w:jc w:val="center"/>
        <w:rPr>
          <w:rFonts w:ascii="Georgia" w:hAnsi="Georgia" w:eastAsia="Times New Roman" w:cs="Arial"/>
          <w:i/>
          <w:color w:val="403F42"/>
          <w:sz w:val="32"/>
          <w:szCs w:val="32"/>
        </w:rPr>
      </w:pPr>
      <w:r>
        <w:rPr>
          <w:rFonts w:ascii="Georgia" w:hAnsi="Georgia" w:eastAsia="Times New Roman" w:cs="Arial"/>
          <w:i/>
          <w:color w:val="403F42"/>
          <w:sz w:val="32"/>
          <w:szCs w:val="32"/>
        </w:rPr>
        <w:t>Andrew Gerber, M.D.</w:t>
      </w:r>
    </w:p>
    <w:p w:rsidR="001106CC" w:rsidP="009D7873" w:rsidRDefault="003547BF" w14:paraId="709AD7CD" w14:textId="23787912">
      <w:pPr>
        <w:shd w:val="clear" w:color="auto" w:fill="FFFFFF"/>
        <w:spacing w:after="0" w:line="240" w:lineRule="auto"/>
        <w:jc w:val="center"/>
        <w:rPr>
          <w:rFonts w:ascii="Georgia" w:hAnsi="Georgia" w:eastAsia="Times New Roman" w:cs="Arial"/>
          <w:i/>
          <w:color w:val="403F42"/>
          <w:sz w:val="32"/>
          <w:szCs w:val="32"/>
        </w:rPr>
      </w:pPr>
      <w:r>
        <w:rPr>
          <w:rFonts w:ascii="Georgia" w:hAnsi="Georgia" w:eastAsia="Times New Roman" w:cs="Arial"/>
          <w:i/>
          <w:color w:val="403F42"/>
          <w:sz w:val="32"/>
          <w:szCs w:val="32"/>
        </w:rPr>
        <w:br/>
      </w:r>
      <w:r w:rsidR="001106CC">
        <w:rPr>
          <w:rFonts w:ascii="Georgia" w:hAnsi="Georgia" w:eastAsia="Times New Roman" w:cs="Arial"/>
          <w:i/>
          <w:color w:val="403F42"/>
          <w:sz w:val="32"/>
          <w:szCs w:val="32"/>
        </w:rPr>
        <w:t xml:space="preserve">Ruby </w:t>
      </w:r>
      <w:proofErr w:type="spellStart"/>
      <w:r w:rsidR="001106CC">
        <w:rPr>
          <w:rFonts w:ascii="Georgia" w:hAnsi="Georgia" w:eastAsia="Times New Roman" w:cs="Arial"/>
          <w:i/>
          <w:color w:val="403F42"/>
          <w:sz w:val="32"/>
          <w:szCs w:val="32"/>
        </w:rPr>
        <w:t>Lekwauwa</w:t>
      </w:r>
      <w:proofErr w:type="spellEnd"/>
      <w:r w:rsidR="001106CC">
        <w:rPr>
          <w:rFonts w:ascii="Georgia" w:hAnsi="Georgia" w:eastAsia="Times New Roman" w:cs="Arial"/>
          <w:i/>
          <w:color w:val="403F42"/>
          <w:sz w:val="32"/>
          <w:szCs w:val="32"/>
        </w:rPr>
        <w:t>, M.D.</w:t>
      </w:r>
      <w:r>
        <w:rPr>
          <w:rFonts w:ascii="Georgia" w:hAnsi="Georgia" w:eastAsia="Times New Roman" w:cs="Arial"/>
          <w:i/>
          <w:color w:val="403F42"/>
          <w:sz w:val="32"/>
          <w:szCs w:val="32"/>
        </w:rPr>
        <w:t xml:space="preserve"> will continue her term as Councilor with term ending in 2025</w:t>
      </w:r>
    </w:p>
    <w:p w:rsidRPr="001106CC" w:rsidR="009D7873" w:rsidP="009D7873" w:rsidRDefault="009D7873" w14:paraId="7F55C429" w14:textId="77777777">
      <w:pPr>
        <w:shd w:val="clear" w:color="auto" w:fill="FFFFFF"/>
        <w:spacing w:after="0" w:line="240" w:lineRule="auto"/>
        <w:jc w:val="center"/>
        <w:rPr>
          <w:rFonts w:ascii="Georgia" w:hAnsi="Georgia" w:eastAsia="Times New Roman" w:cs="Arial"/>
          <w:i/>
          <w:color w:val="403F42"/>
          <w:sz w:val="32"/>
          <w:szCs w:val="32"/>
        </w:rPr>
      </w:pPr>
    </w:p>
    <w:p w:rsidR="001106CC" w:rsidP="009125C5" w:rsidRDefault="009125C5" w14:paraId="1853604B" w14:textId="77777777">
      <w:pPr>
        <w:shd w:val="clear" w:color="auto" w:fill="FFFFFF"/>
        <w:spacing w:after="0" w:line="240" w:lineRule="auto"/>
        <w:jc w:val="center"/>
        <w:rPr>
          <w:rFonts w:ascii="Georgia" w:hAnsi="Georgia" w:eastAsia="Times New Roman" w:cs="Arial"/>
          <w:i/>
          <w:color w:val="403F42"/>
          <w:sz w:val="32"/>
          <w:szCs w:val="32"/>
        </w:rPr>
      </w:pPr>
      <w:r w:rsidRPr="009125C5">
        <w:rPr>
          <w:rFonts w:ascii="Georgia" w:hAnsi="Georgia" w:eastAsia="Times New Roman" w:cs="Arial"/>
          <w:i/>
          <w:color w:val="403F42"/>
          <w:sz w:val="32"/>
          <w:szCs w:val="32"/>
        </w:rPr>
        <w:t xml:space="preserve">APA Representative (Three year-term): </w:t>
      </w:r>
    </w:p>
    <w:p w:rsidR="001106CC" w:rsidP="009125C5" w:rsidRDefault="001106CC" w14:paraId="51A1D96A" w14:textId="77777777">
      <w:pPr>
        <w:shd w:val="clear" w:color="auto" w:fill="FFFFFF"/>
        <w:spacing w:after="0" w:line="240" w:lineRule="auto"/>
        <w:jc w:val="center"/>
        <w:rPr>
          <w:rFonts w:ascii="Georgia" w:hAnsi="Georgia" w:eastAsia="Times New Roman" w:cs="Arial"/>
          <w:i/>
          <w:color w:val="403F42"/>
          <w:sz w:val="32"/>
          <w:szCs w:val="32"/>
        </w:rPr>
      </w:pPr>
    </w:p>
    <w:p w:rsidR="005A613F" w:rsidP="009125C5" w:rsidRDefault="005A613F" w14:paraId="589756EA" w14:textId="77777777">
      <w:pPr>
        <w:shd w:val="clear" w:color="auto" w:fill="FFFFFF"/>
        <w:spacing w:after="0" w:line="240" w:lineRule="auto"/>
        <w:jc w:val="center"/>
        <w:rPr>
          <w:rFonts w:ascii="Georgia" w:hAnsi="Georgia" w:eastAsia="Times New Roman" w:cs="Arial"/>
          <w:i/>
          <w:color w:val="403F42"/>
          <w:sz w:val="32"/>
          <w:szCs w:val="32"/>
        </w:rPr>
      </w:pPr>
      <w:proofErr w:type="spellStart"/>
      <w:r>
        <w:rPr>
          <w:rFonts w:ascii="Georgia" w:hAnsi="Georgia" w:eastAsia="Times New Roman" w:cs="Arial"/>
          <w:i/>
          <w:color w:val="403F42"/>
          <w:sz w:val="32"/>
          <w:szCs w:val="32"/>
        </w:rPr>
        <w:t>Tichianaa</w:t>
      </w:r>
      <w:proofErr w:type="spellEnd"/>
      <w:r>
        <w:rPr>
          <w:rFonts w:ascii="Georgia" w:hAnsi="Georgia" w:eastAsia="Times New Roman" w:cs="Arial"/>
          <w:i/>
          <w:color w:val="403F42"/>
          <w:sz w:val="32"/>
          <w:szCs w:val="32"/>
        </w:rPr>
        <w:t xml:space="preserve"> Armah, M.D.</w:t>
      </w:r>
    </w:p>
    <w:p w:rsidRPr="009125C5" w:rsidR="009125C5" w:rsidP="009125C5" w:rsidRDefault="009125C5" w14:paraId="33E8FE72" w14:textId="77777777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i/>
          <w:color w:val="403F42"/>
          <w:sz w:val="32"/>
          <w:szCs w:val="32"/>
        </w:rPr>
      </w:pPr>
    </w:p>
    <w:p w:rsidRPr="009125C5" w:rsidR="009125C5" w:rsidP="1DF7090D" w:rsidRDefault="005A613F" w14:paraId="0C762EBD" w14:textId="6E672E4D">
      <w:pPr>
        <w:shd w:val="clear" w:color="auto" w:fill="FFFFFF" w:themeFill="background1"/>
        <w:spacing w:after="0" w:line="240" w:lineRule="auto"/>
        <w:jc w:val="center"/>
        <w:rPr>
          <w:rFonts w:ascii="Arial" w:hAnsi="Arial" w:eastAsia="Times New Roman" w:cs="Arial"/>
          <w:i w:val="1"/>
          <w:iCs w:val="1"/>
          <w:color w:val="403F42"/>
          <w:sz w:val="32"/>
          <w:szCs w:val="32"/>
        </w:rPr>
      </w:pPr>
      <w:r w:rsidRPr="1DF7090D" w:rsidR="005A613F">
        <w:rPr>
          <w:rFonts w:ascii="Georgia" w:hAnsi="Georgia" w:eastAsia="Times New Roman" w:cs="Arial"/>
          <w:i w:val="1"/>
          <w:iCs w:val="1"/>
          <w:color w:val="403F42"/>
          <w:sz w:val="32"/>
          <w:szCs w:val="32"/>
        </w:rPr>
        <w:t xml:space="preserve">Drs. Caren Teitelbaum and </w:t>
      </w:r>
      <w:r w:rsidRPr="1DF7090D" w:rsidR="003547BF">
        <w:rPr>
          <w:rFonts w:ascii="Georgia" w:hAnsi="Georgia" w:eastAsia="Times New Roman" w:cs="Arial"/>
          <w:i w:val="1"/>
          <w:iCs w:val="1"/>
          <w:color w:val="403F42"/>
          <w:sz w:val="32"/>
          <w:szCs w:val="32"/>
        </w:rPr>
        <w:t>Tobias Wasser</w:t>
      </w:r>
      <w:r w:rsidRPr="1DF7090D" w:rsidR="005A613F">
        <w:rPr>
          <w:rFonts w:ascii="Georgia" w:hAnsi="Georgia" w:eastAsia="Times New Roman" w:cs="Arial"/>
          <w:i w:val="1"/>
          <w:iCs w:val="1"/>
          <w:color w:val="403F42"/>
          <w:sz w:val="32"/>
          <w:szCs w:val="32"/>
        </w:rPr>
        <w:t xml:space="preserve"> will continue as APA Assembly representatives.</w:t>
      </w:r>
    </w:p>
    <w:p w:rsidR="1DF7090D" w:rsidP="1DF7090D" w:rsidRDefault="1DF7090D" w14:paraId="154AACFC" w14:textId="0651E2DB">
      <w:pPr>
        <w:pStyle w:val="Normal"/>
        <w:shd w:val="clear" w:color="auto" w:fill="FFFFFF" w:themeFill="background1"/>
        <w:spacing w:after="0" w:line="240" w:lineRule="auto"/>
        <w:jc w:val="center"/>
        <w:rPr>
          <w:rFonts w:ascii="Georgia" w:hAnsi="Georgia" w:eastAsia="Times New Roman" w:cs="Arial"/>
          <w:i w:val="1"/>
          <w:iCs w:val="1"/>
          <w:color w:val="403F42"/>
          <w:sz w:val="32"/>
          <w:szCs w:val="32"/>
        </w:rPr>
      </w:pPr>
    </w:p>
    <w:p w:rsidR="23CC8C9D" w:rsidP="1DF7090D" w:rsidRDefault="23CC8C9D" w14:paraId="12D10AB9" w14:textId="77761A9B">
      <w:pPr>
        <w:pStyle w:val="Normal"/>
        <w:shd w:val="clear" w:color="auto" w:fill="FFFFFF" w:themeFill="background1"/>
        <w:spacing w:after="0" w:line="240" w:lineRule="auto"/>
        <w:jc w:val="center"/>
        <w:rPr>
          <w:rFonts w:ascii="Georgia" w:hAnsi="Georgia" w:eastAsia="Times New Roman" w:cs="Arial"/>
          <w:i w:val="1"/>
          <w:iCs w:val="1"/>
          <w:color w:val="403F42"/>
          <w:sz w:val="32"/>
          <w:szCs w:val="32"/>
        </w:rPr>
      </w:pPr>
      <w:r w:rsidRPr="1DF7090D" w:rsidR="23CC8C9D">
        <w:rPr>
          <w:rFonts w:ascii="Georgia" w:hAnsi="Georgia" w:eastAsia="Times New Roman" w:cs="Arial"/>
          <w:i w:val="1"/>
          <w:iCs w:val="1"/>
          <w:color w:val="403F42"/>
          <w:sz w:val="32"/>
          <w:szCs w:val="32"/>
        </w:rPr>
        <w:t>Paul Bryant, M.D.</w:t>
      </w:r>
      <w:r w:rsidRPr="1DF7090D" w:rsidR="23CC8C9D">
        <w:rPr>
          <w:rFonts w:ascii="Arial" w:hAnsi="Arial" w:eastAsia="Times New Roman" w:cs="Arial"/>
          <w:i w:val="1"/>
          <w:iCs w:val="1"/>
          <w:color w:val="403F42"/>
          <w:sz w:val="32"/>
          <w:szCs w:val="32"/>
        </w:rPr>
        <w:t xml:space="preserve"> </w:t>
      </w:r>
      <w:r w:rsidRPr="1DF7090D" w:rsidR="23CC8C9D">
        <w:rPr>
          <w:rFonts w:ascii="Georgia" w:hAnsi="Georgia" w:eastAsia="Times New Roman" w:cs="Arial"/>
          <w:i w:val="1"/>
          <w:iCs w:val="1"/>
          <w:color w:val="403F42"/>
          <w:sz w:val="32"/>
          <w:szCs w:val="32"/>
        </w:rPr>
        <w:t>will take office as President</w:t>
      </w:r>
    </w:p>
    <w:p w:rsidRPr="009125C5" w:rsidR="009125C5" w:rsidP="009125C5" w:rsidRDefault="009125C5" w14:paraId="2CEBBB8A" w14:textId="77777777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i/>
          <w:color w:val="403F42"/>
          <w:sz w:val="32"/>
          <w:szCs w:val="32"/>
        </w:rPr>
      </w:pPr>
    </w:p>
    <w:sectPr w:rsidRPr="009125C5" w:rsidR="009125C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C5"/>
    <w:rsid w:val="001106CC"/>
    <w:rsid w:val="001D4B6C"/>
    <w:rsid w:val="0025012B"/>
    <w:rsid w:val="003547BF"/>
    <w:rsid w:val="003D70C4"/>
    <w:rsid w:val="00424934"/>
    <w:rsid w:val="005A613F"/>
    <w:rsid w:val="006B239F"/>
    <w:rsid w:val="009125C5"/>
    <w:rsid w:val="009D7873"/>
    <w:rsid w:val="00BB57ED"/>
    <w:rsid w:val="00CC142E"/>
    <w:rsid w:val="00E44419"/>
    <w:rsid w:val="00E9778C"/>
    <w:rsid w:val="00EC148A"/>
    <w:rsid w:val="1DF7090D"/>
    <w:rsid w:val="23CC8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CC3B"/>
  <w15:chartTrackingRefBased/>
  <w15:docId w15:val="{F0A20CD1-E74E-9943-86CA-E6964614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7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D77787FAF584F9877C369B02974F1" ma:contentTypeVersion="18" ma:contentTypeDescription="Create a new document." ma:contentTypeScope="" ma:versionID="3f787fcac8bba22c0ab2bba9e97b0720">
  <xsd:schema xmlns:xsd="http://www.w3.org/2001/XMLSchema" xmlns:xs="http://www.w3.org/2001/XMLSchema" xmlns:p="http://schemas.microsoft.com/office/2006/metadata/properties" xmlns:ns2="36626cb5-5b64-4753-a614-a059907d3715" xmlns:ns3="f7cd2cfc-6d12-4925-b51b-280bbbac0eec" targetNamespace="http://schemas.microsoft.com/office/2006/metadata/properties" ma:root="true" ma:fieldsID="0b2ebb2a043261ea1b1a6be9dbcc849e" ns2:_="" ns3:_="">
    <xsd:import namespace="36626cb5-5b64-4753-a614-a059907d3715"/>
    <xsd:import namespace="f7cd2cfc-6d12-4925-b51b-280bbbac0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6cb5-5b64-4753-a614-a059907d3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749502-8b0b-4c4f-809a-b7f965bb2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d2cfc-6d12-4925-b51b-280bbbac0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bd9e4f-0f13-4bb8-a990-70389001875f}" ma:internalName="TaxCatchAll" ma:showField="CatchAllData" ma:web="f7cd2cfc-6d12-4925-b51b-280bbbac0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d2cfc-6d12-4925-b51b-280bbbac0eec" xsi:nil="true"/>
    <lcf76f155ced4ddcb4097134ff3c332f xmlns="36626cb5-5b64-4753-a614-a059907d37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F64638-9E0F-4310-9148-DB6E16531C5A}"/>
</file>

<file path=customXml/itemProps2.xml><?xml version="1.0" encoding="utf-8"?>
<ds:datastoreItem xmlns:ds="http://schemas.openxmlformats.org/officeDocument/2006/customXml" ds:itemID="{B50C8298-9E39-4EFA-A7C7-D5D517DDE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6BBCA-5A89-48E3-ACCD-2DA143BFF9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Zaheer</dc:creator>
  <cp:keywords/>
  <dc:description/>
  <cp:lastModifiedBy>Sonja Hix</cp:lastModifiedBy>
  <cp:revision>4</cp:revision>
  <cp:lastPrinted>2023-05-15T15:51:00Z</cp:lastPrinted>
  <dcterms:created xsi:type="dcterms:W3CDTF">2024-06-19T21:09:00Z</dcterms:created>
  <dcterms:modified xsi:type="dcterms:W3CDTF">2024-06-21T23:02:11Z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0x0101003F7D77787FAF584F9877C369B02974F1</vt:lpwstr>
  </property>
  <property fmtid="{D5CDD505-2E9C-101B-9397-08002B2CF9AE}" pid="3" name="MediaServiceImageTags">
    <vt:lpwstr/>
  </property>
</Properties>
</file>